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D0" w:rsidRDefault="00123AD2" w:rsidP="00272B4F">
      <w:pPr>
        <w:jc w:val="center"/>
        <w:rPr>
          <w:b/>
          <w:bCs/>
          <w:sz w:val="56"/>
          <w:szCs w:val="56"/>
        </w:rPr>
      </w:pPr>
      <w:r w:rsidRPr="00123AD2">
        <w:rPr>
          <w:b/>
          <w:bCs/>
          <w:sz w:val="56"/>
          <w:szCs w:val="56"/>
        </w:rPr>
        <w:t>Ochranné ro</w:t>
      </w:r>
      <w:r w:rsidR="00272B4F" w:rsidRPr="00123AD2">
        <w:rPr>
          <w:b/>
          <w:bCs/>
          <w:sz w:val="56"/>
          <w:szCs w:val="56"/>
        </w:rPr>
        <w:t>ušky pro naše spoluobčany</w:t>
      </w:r>
    </w:p>
    <w:p w:rsidR="00123AD2" w:rsidRPr="00123AD2" w:rsidRDefault="00123AD2" w:rsidP="00272B4F">
      <w:pPr>
        <w:jc w:val="center"/>
        <w:rPr>
          <w:b/>
          <w:bCs/>
          <w:sz w:val="56"/>
          <w:szCs w:val="56"/>
        </w:rPr>
      </w:pPr>
    </w:p>
    <w:p w:rsidR="00123AD2" w:rsidRPr="00123AD2" w:rsidRDefault="00123AD2" w:rsidP="00123AD2">
      <w:pPr>
        <w:rPr>
          <w:sz w:val="32"/>
          <w:szCs w:val="32"/>
        </w:rPr>
      </w:pPr>
      <w:r w:rsidRPr="00123AD2">
        <w:rPr>
          <w:sz w:val="32"/>
          <w:szCs w:val="32"/>
        </w:rPr>
        <w:t>Obecnímu úřadu se podařilo zajistit ochranné roušky, které obdrží všichni občané Košic ve věku nad 75 let. Distribuce roušek bude probíhat 23.3</w:t>
      </w:r>
      <w:r>
        <w:rPr>
          <w:sz w:val="32"/>
          <w:szCs w:val="32"/>
        </w:rPr>
        <w:t>.</w:t>
      </w:r>
      <w:r w:rsidRPr="00123AD2">
        <w:rPr>
          <w:sz w:val="32"/>
          <w:szCs w:val="32"/>
        </w:rPr>
        <w:t xml:space="preserve">2020. </w:t>
      </w:r>
    </w:p>
    <w:p w:rsidR="00123AD2" w:rsidRDefault="00123AD2" w:rsidP="00123AD2">
      <w:pPr>
        <w:rPr>
          <w:sz w:val="32"/>
          <w:szCs w:val="32"/>
        </w:rPr>
      </w:pPr>
      <w:r w:rsidRPr="00123AD2">
        <w:rPr>
          <w:sz w:val="32"/>
          <w:szCs w:val="32"/>
        </w:rPr>
        <w:t>Poděkování patří p. Růženě Boháčové, která tyto roušky věnovala zdarma.</w:t>
      </w:r>
    </w:p>
    <w:p w:rsidR="00A51459" w:rsidRDefault="00A51459" w:rsidP="00123AD2">
      <w:pPr>
        <w:rPr>
          <w:sz w:val="32"/>
          <w:szCs w:val="32"/>
        </w:rPr>
      </w:pPr>
    </w:p>
    <w:p w:rsidR="00A51459" w:rsidRPr="00A51459" w:rsidRDefault="00A51459" w:rsidP="00123AD2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                                         </w:t>
      </w:r>
      <w:r w:rsidRPr="00A51459">
        <w:rPr>
          <w:sz w:val="24"/>
          <w:szCs w:val="24"/>
        </w:rPr>
        <w:t>starosta</w:t>
      </w:r>
      <w:bookmarkStart w:id="0" w:name="_GoBack"/>
      <w:bookmarkEnd w:id="0"/>
    </w:p>
    <w:sectPr w:rsidR="00A51459" w:rsidRPr="00A51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4F"/>
    <w:rsid w:val="00123AD2"/>
    <w:rsid w:val="001E20D0"/>
    <w:rsid w:val="00272B4F"/>
    <w:rsid w:val="00A5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153F"/>
  <w15:chartTrackingRefBased/>
  <w15:docId w15:val="{D045C1BC-C3CB-4CB0-9685-5485A243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Černý</dc:creator>
  <cp:keywords/>
  <dc:description/>
  <cp:lastModifiedBy>Jaromír Černý</cp:lastModifiedBy>
  <cp:revision>3</cp:revision>
  <dcterms:created xsi:type="dcterms:W3CDTF">2020-03-23T11:25:00Z</dcterms:created>
  <dcterms:modified xsi:type="dcterms:W3CDTF">2020-03-23T11:45:00Z</dcterms:modified>
</cp:coreProperties>
</file>