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BE66CF" w:rsidRDefault="004B19D7" w:rsidP="004B19D7">
      <w:pPr>
        <w:jc w:val="center"/>
        <w:rPr>
          <w:rFonts w:ascii="Verdana" w:hAnsi="Verdana"/>
          <w:sz w:val="32"/>
          <w:szCs w:val="32"/>
        </w:rPr>
      </w:pPr>
      <w:r w:rsidRPr="004B19D7">
        <w:rPr>
          <w:rFonts w:ascii="Verdana" w:hAnsi="Verdana"/>
          <w:sz w:val="32"/>
          <w:szCs w:val="32"/>
        </w:rPr>
        <w:t xml:space="preserve">Obecní úřad Košice </w:t>
      </w:r>
      <w:r w:rsidRPr="004B19D7">
        <w:rPr>
          <w:rFonts w:ascii="Verdana" w:hAnsi="Verdana"/>
          <w:sz w:val="32"/>
          <w:szCs w:val="32"/>
        </w:rPr>
        <w:br/>
        <w:t xml:space="preserve">Vás zve </w:t>
      </w:r>
      <w:proofErr w:type="gramStart"/>
      <w:r w:rsidRPr="004B19D7">
        <w:rPr>
          <w:rFonts w:ascii="Verdana" w:hAnsi="Verdana"/>
          <w:sz w:val="32"/>
          <w:szCs w:val="32"/>
        </w:rPr>
        <w:t>n</w:t>
      </w:r>
      <w:bookmarkStart w:id="0" w:name="_GoBack"/>
      <w:bookmarkEnd w:id="0"/>
      <w:r w:rsidRPr="004B19D7">
        <w:rPr>
          <w:rFonts w:ascii="Verdana" w:hAnsi="Verdana"/>
          <w:sz w:val="32"/>
          <w:szCs w:val="32"/>
        </w:rPr>
        <w:t>a</w:t>
      </w:r>
      <w:proofErr w:type="gramEnd"/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Pr="004B19D7" w:rsidRDefault="004B19D7" w:rsidP="004B19D7">
      <w:pPr>
        <w:jc w:val="center"/>
        <w:rPr>
          <w:rFonts w:ascii="Verdana" w:hAnsi="Verdana"/>
          <w:sz w:val="48"/>
          <w:szCs w:val="48"/>
        </w:rPr>
      </w:pPr>
      <w:r w:rsidRPr="004B19D7">
        <w:rPr>
          <w:rFonts w:ascii="Verdana" w:hAnsi="Verdana"/>
          <w:sz w:val="48"/>
          <w:szCs w:val="48"/>
        </w:rPr>
        <w:t>Vystoupení pěveckého sboru</w:t>
      </w:r>
    </w:p>
    <w:p w:rsidR="004B19D7" w:rsidRPr="004B19D7" w:rsidRDefault="004B19D7" w:rsidP="004B19D7">
      <w:pPr>
        <w:jc w:val="center"/>
        <w:rPr>
          <w:rFonts w:ascii="Verdana" w:hAnsi="Verdana"/>
          <w:b/>
          <w:i/>
          <w:sz w:val="72"/>
          <w:szCs w:val="72"/>
          <w:u w:val="single"/>
        </w:rPr>
      </w:pPr>
      <w:r w:rsidRPr="004B19D7">
        <w:rPr>
          <w:rFonts w:ascii="Verdana" w:hAnsi="Verdana"/>
          <w:b/>
          <w:i/>
          <w:sz w:val="72"/>
          <w:szCs w:val="72"/>
          <w:u w:val="single"/>
        </w:rPr>
        <w:t>ZVONEČEK</w:t>
      </w: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244475</wp:posOffset>
            </wp:positionV>
            <wp:extent cx="3200400" cy="3325495"/>
            <wp:effectExtent l="0" t="0" r="0" b="8255"/>
            <wp:wrapSquare wrapText="bothSides"/>
            <wp:docPr id="1" name="Obrázek 1" descr="Související obráze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Default="004B19D7" w:rsidP="004B19D7">
      <w:pPr>
        <w:jc w:val="center"/>
        <w:rPr>
          <w:rFonts w:ascii="Verdana" w:hAnsi="Verdana"/>
          <w:sz w:val="32"/>
          <w:szCs w:val="32"/>
        </w:rPr>
      </w:pPr>
    </w:p>
    <w:p w:rsidR="004B19D7" w:rsidRPr="004B19D7" w:rsidRDefault="004B19D7" w:rsidP="004B19D7">
      <w:pPr>
        <w:jc w:val="center"/>
        <w:rPr>
          <w:rFonts w:ascii="Verdana" w:hAnsi="Verdana"/>
          <w:sz w:val="48"/>
          <w:szCs w:val="48"/>
        </w:rPr>
      </w:pPr>
      <w:r w:rsidRPr="004B19D7">
        <w:rPr>
          <w:rFonts w:ascii="Verdana" w:hAnsi="Verdana"/>
          <w:sz w:val="48"/>
          <w:szCs w:val="48"/>
        </w:rPr>
        <w:t>16. 12. 2016 v 17 hodin</w:t>
      </w:r>
    </w:p>
    <w:p w:rsidR="004B19D7" w:rsidRPr="004B19D7" w:rsidRDefault="004B19D7" w:rsidP="004B19D7">
      <w:pPr>
        <w:jc w:val="center"/>
        <w:rPr>
          <w:rFonts w:ascii="Verdana" w:hAnsi="Verdana"/>
          <w:sz w:val="48"/>
          <w:szCs w:val="48"/>
        </w:rPr>
      </w:pPr>
      <w:r w:rsidRPr="004B19D7">
        <w:rPr>
          <w:rFonts w:ascii="Verdana" w:hAnsi="Verdana"/>
          <w:sz w:val="48"/>
          <w:szCs w:val="48"/>
        </w:rPr>
        <w:t>V místním kulturním domě</w:t>
      </w:r>
    </w:p>
    <w:sectPr w:rsidR="004B19D7" w:rsidRPr="004B19D7" w:rsidSect="004B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B19D7"/>
    <w:rsid w:val="00394A11"/>
    <w:rsid w:val="00435CF7"/>
    <w:rsid w:val="004B19D7"/>
    <w:rsid w:val="00732CE2"/>
    <w:rsid w:val="00BE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0ahUKEwiV2uebpNXQAhVDjiwKHXZvDz8QjRwIBw&amp;url=http://www.radambuk.cz/vanocni-vikendovka-50-tyden/&amp;psig=AFQjCNF4f7Utu4Z7e7rQ-3FUcw2L9ZEpHA&amp;ust=1480760005574121" TargetMode="External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Černá</dc:creator>
  <cp:lastModifiedBy>Starosta</cp:lastModifiedBy>
  <cp:revision>2</cp:revision>
  <dcterms:created xsi:type="dcterms:W3CDTF">2016-12-02T13:16:00Z</dcterms:created>
  <dcterms:modified xsi:type="dcterms:W3CDTF">2016-12-02T13:16:00Z</dcterms:modified>
</cp:coreProperties>
</file>